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B4" w:rsidRPr="00B1256B" w:rsidRDefault="006010B4" w:rsidP="006010B4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B1256B">
        <w:rPr>
          <w:rFonts w:ascii="方正小标宋简体" w:eastAsia="方正小标宋简体" w:hAnsi="宋体" w:hint="eastAsia"/>
          <w:sz w:val="36"/>
          <w:szCs w:val="36"/>
        </w:rPr>
        <w:t>2022年省五一先进典型后备对象推荐综合表</w:t>
      </w:r>
    </w:p>
    <w:p w:rsidR="006010B4" w:rsidRDefault="006010B4" w:rsidP="006010B4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地区（系统）：</w:t>
      </w:r>
      <w:r>
        <w:rPr>
          <w:rFonts w:ascii="仿宋_GB2312" w:eastAsia="仿宋_GB2312" w:hAnsi="华文中宋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华文中宋" w:hint="eastAsia"/>
          <w:sz w:val="32"/>
          <w:szCs w:val="32"/>
        </w:rPr>
        <w:t>（盖章）</w:t>
      </w:r>
    </w:p>
    <w:tbl>
      <w:tblPr>
        <w:tblW w:w="13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2416"/>
        <w:gridCol w:w="3344"/>
        <w:gridCol w:w="2160"/>
        <w:gridCol w:w="2700"/>
        <w:gridCol w:w="1696"/>
      </w:tblGrid>
      <w:tr w:rsidR="006010B4" w:rsidTr="00590F7B">
        <w:trPr>
          <w:trHeight w:val="663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首推顺序</w:t>
            </w:r>
          </w:p>
        </w:tc>
        <w:tc>
          <w:tcPr>
            <w:tcW w:w="2416" w:type="dxa"/>
            <w:vAlign w:val="center"/>
          </w:tcPr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后备对象</w:t>
            </w:r>
          </w:p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（集体或个人）</w:t>
            </w:r>
          </w:p>
        </w:tc>
        <w:tc>
          <w:tcPr>
            <w:tcW w:w="3344" w:type="dxa"/>
            <w:vAlign w:val="center"/>
          </w:tcPr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所在单位</w:t>
            </w:r>
          </w:p>
        </w:tc>
        <w:tc>
          <w:tcPr>
            <w:tcW w:w="2160" w:type="dxa"/>
            <w:vAlign w:val="center"/>
          </w:tcPr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已获荣誉称号</w:t>
            </w:r>
          </w:p>
        </w:tc>
        <w:tc>
          <w:tcPr>
            <w:tcW w:w="2700" w:type="dxa"/>
            <w:vAlign w:val="center"/>
          </w:tcPr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拟推荐荣誉称号</w:t>
            </w:r>
          </w:p>
        </w:tc>
        <w:tc>
          <w:tcPr>
            <w:tcW w:w="1696" w:type="dxa"/>
            <w:vAlign w:val="center"/>
          </w:tcPr>
          <w:p w:rsidR="006010B4" w:rsidRDefault="006010B4" w:rsidP="00590F7B">
            <w:pPr>
              <w:spacing w:line="4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备注</w:t>
            </w:r>
          </w:p>
        </w:tc>
      </w:tr>
      <w:tr w:rsidR="006010B4" w:rsidTr="00590F7B">
        <w:trPr>
          <w:trHeight w:val="475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6010B4" w:rsidTr="00590F7B">
        <w:trPr>
          <w:trHeight w:val="441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6010B4" w:rsidTr="00590F7B">
        <w:trPr>
          <w:trHeight w:val="577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6010B4" w:rsidTr="00590F7B">
        <w:trPr>
          <w:trHeight w:val="543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6010B4" w:rsidTr="00590F7B">
        <w:trPr>
          <w:trHeight w:val="522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6010B4" w:rsidTr="00590F7B">
        <w:trPr>
          <w:trHeight w:val="489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6010B4" w:rsidTr="00590F7B">
        <w:trPr>
          <w:trHeight w:val="489"/>
        </w:trPr>
        <w:tc>
          <w:tcPr>
            <w:tcW w:w="1440" w:type="dxa"/>
            <w:vAlign w:val="center"/>
          </w:tcPr>
          <w:p w:rsidR="006010B4" w:rsidRDefault="006010B4" w:rsidP="00590F7B">
            <w:pPr>
              <w:spacing w:line="600" w:lineRule="exact"/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7</w:t>
            </w:r>
          </w:p>
        </w:tc>
        <w:tc>
          <w:tcPr>
            <w:tcW w:w="241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344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16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00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696" w:type="dxa"/>
          </w:tcPr>
          <w:p w:rsidR="006010B4" w:rsidRDefault="006010B4" w:rsidP="00590F7B">
            <w:pPr>
              <w:spacing w:line="6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</w:tbl>
    <w:p w:rsidR="006010B4" w:rsidRDefault="006010B4" w:rsidP="006010B4">
      <w:pPr>
        <w:spacing w:line="420" w:lineRule="exact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备注：县（市）区应至少推荐1个所在单位为非公企业的</w:t>
      </w:r>
      <w:proofErr w:type="gramStart"/>
      <w:r>
        <w:rPr>
          <w:rFonts w:ascii="仿宋_GB2312" w:eastAsia="仿宋_GB2312" w:hint="eastAsia"/>
          <w:szCs w:val="21"/>
        </w:rPr>
        <w:t>省工人</w:t>
      </w:r>
      <w:proofErr w:type="gramEnd"/>
      <w:r>
        <w:rPr>
          <w:rFonts w:ascii="仿宋_GB2312" w:eastAsia="仿宋_GB2312" w:hint="eastAsia"/>
          <w:szCs w:val="21"/>
        </w:rPr>
        <w:t>先锋号后备对象；推荐1名优秀农民工作为五一先进典型后备对象</w:t>
      </w:r>
    </w:p>
    <w:p w:rsidR="00097FAC" w:rsidRPr="006010B4" w:rsidRDefault="006010B4">
      <w:bookmarkStart w:id="0" w:name="_GoBack"/>
      <w:bookmarkEnd w:id="0"/>
    </w:p>
    <w:sectPr w:rsidR="00097FAC" w:rsidRPr="006010B4" w:rsidSect="006010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0B4"/>
    <w:rsid w:val="00466E55"/>
    <w:rsid w:val="006010B4"/>
    <w:rsid w:val="0070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朱全妤</dc:creator>
  <cp:lastModifiedBy>朱全妤</cp:lastModifiedBy>
  <cp:revision>1</cp:revision>
  <dcterms:created xsi:type="dcterms:W3CDTF">2022-02-14T05:13:00Z</dcterms:created>
  <dcterms:modified xsi:type="dcterms:W3CDTF">2022-02-14T05:13:00Z</dcterms:modified>
</cp:coreProperties>
</file>